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42" w:rsidRDefault="002C7442">
      <w:pPr>
        <w:ind w:left="30" w:firstLine="15"/>
        <w:rPr>
          <w:b/>
          <w:u w:val="single"/>
        </w:rPr>
      </w:pPr>
      <w:bookmarkStart w:id="0" w:name="_GoBack"/>
      <w:bookmarkEnd w:id="0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u w:val="single"/>
        </w:rPr>
        <w:t>Vzor oznámení o ukončení činnosti společnosti</w:t>
      </w:r>
    </w:p>
    <w:p w:rsidR="002C7442" w:rsidRDefault="002C7442">
      <w:pPr>
        <w:ind w:left="30" w:firstLine="15"/>
      </w:pPr>
    </w:p>
    <w:p w:rsidR="002C7442" w:rsidRDefault="002C7442">
      <w:pPr>
        <w:ind w:left="30" w:firstLine="15"/>
        <w:rPr>
          <w:sz w:val="26"/>
        </w:rPr>
      </w:pPr>
    </w:p>
    <w:p w:rsidR="002C7442" w:rsidRDefault="002C7442">
      <w:pPr>
        <w:ind w:left="30" w:firstLine="15"/>
        <w:rPr>
          <w:b/>
          <w:sz w:val="26"/>
        </w:rPr>
      </w:pPr>
      <w:r>
        <w:rPr>
          <w:sz w:val="26"/>
        </w:rPr>
        <w:tab/>
      </w:r>
      <w:r>
        <w:rPr>
          <w:i/>
          <w:sz w:val="26"/>
        </w:rPr>
        <w:t>Odesilatel: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b/>
          <w:sz w:val="26"/>
        </w:rPr>
        <w:t>Státní oblastní archiv v Plzni</w:t>
      </w:r>
    </w:p>
    <w:p w:rsidR="002C7442" w:rsidRDefault="002C7442">
      <w:pPr>
        <w:ind w:left="30" w:firstLine="15"/>
        <w:rPr>
          <w:i/>
          <w:sz w:val="26"/>
        </w:rPr>
      </w:pPr>
      <w:r>
        <w:rPr>
          <w:i/>
          <w:sz w:val="26"/>
        </w:rPr>
        <w:t>Název společnosti, adresa, IČO</w:t>
      </w:r>
    </w:p>
    <w:p w:rsidR="002C7442" w:rsidRDefault="002C7442">
      <w:pPr>
        <w:ind w:left="30" w:firstLine="15"/>
        <w:rPr>
          <w:b/>
          <w:sz w:val="26"/>
        </w:rPr>
      </w:pPr>
      <w:r>
        <w:rPr>
          <w:i/>
          <w:sz w:val="26"/>
        </w:rPr>
        <w:t>č.</w:t>
      </w:r>
      <w:r w:rsidR="00A13EC7">
        <w:rPr>
          <w:i/>
          <w:sz w:val="26"/>
        </w:rPr>
        <w:t xml:space="preserve"> </w:t>
      </w:r>
      <w:r>
        <w:rPr>
          <w:i/>
          <w:sz w:val="26"/>
        </w:rPr>
        <w:t>j., datum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b/>
          <w:sz w:val="26"/>
        </w:rPr>
        <w:t>Sedláčkova 44</w:t>
      </w:r>
    </w:p>
    <w:p w:rsidR="002C7442" w:rsidRDefault="002C7442">
      <w:pPr>
        <w:ind w:left="30" w:firstLine="15"/>
        <w:rPr>
          <w:b/>
          <w:sz w:val="26"/>
        </w:rPr>
      </w:pPr>
      <w:r>
        <w:rPr>
          <w:i/>
          <w:sz w:val="26"/>
        </w:rPr>
        <w:t>jméno vyřizujícího/telefon</w:t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i/>
          <w:sz w:val="26"/>
        </w:rPr>
        <w:tab/>
      </w:r>
      <w:r>
        <w:rPr>
          <w:b/>
          <w:sz w:val="26"/>
        </w:rPr>
        <w:t>306 12 Plzeň</w:t>
      </w:r>
    </w:p>
    <w:p w:rsidR="002C7442" w:rsidRDefault="002C7442">
      <w:pPr>
        <w:ind w:left="30" w:firstLine="15"/>
        <w:rPr>
          <w:b/>
          <w:sz w:val="26"/>
        </w:rPr>
      </w:pPr>
    </w:p>
    <w:p w:rsidR="002C7442" w:rsidRDefault="002C7442">
      <w:pPr>
        <w:ind w:left="30" w:firstLine="15"/>
        <w:rPr>
          <w:b/>
          <w:sz w:val="26"/>
        </w:rPr>
      </w:pPr>
    </w:p>
    <w:p w:rsidR="002C7442" w:rsidRDefault="002C7442">
      <w:pPr>
        <w:ind w:left="30" w:firstLine="15"/>
        <w:rPr>
          <w:b/>
          <w:sz w:val="26"/>
        </w:rPr>
      </w:pPr>
    </w:p>
    <w:p w:rsidR="002C7442" w:rsidRDefault="002C7442">
      <w:pPr>
        <w:ind w:left="30" w:firstLine="15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V … ......, dne xx. xx. </w:t>
      </w:r>
      <w:proofErr w:type="gramStart"/>
      <w:r>
        <w:rPr>
          <w:sz w:val="26"/>
        </w:rPr>
        <w:t>20</w:t>
      </w:r>
      <w:r w:rsidR="001063C9">
        <w:rPr>
          <w:sz w:val="26"/>
        </w:rPr>
        <w:t>1..</w:t>
      </w:r>
      <w:proofErr w:type="gramEnd"/>
    </w:p>
    <w:p w:rsidR="002C7442" w:rsidRDefault="002C7442">
      <w:pPr>
        <w:ind w:left="30" w:firstLine="15"/>
        <w:rPr>
          <w:sz w:val="26"/>
        </w:rPr>
      </w:pPr>
    </w:p>
    <w:p w:rsidR="002C7442" w:rsidRDefault="002C7442">
      <w:pPr>
        <w:ind w:left="30" w:firstLine="15"/>
        <w:jc w:val="both"/>
        <w:rPr>
          <w:i/>
        </w:rPr>
      </w:pPr>
      <w:r>
        <w:t>Věc: Žádost o projednání zabezpečení dokumentů zanikající společnosti XY (</w:t>
      </w:r>
      <w:r>
        <w:rPr>
          <w:i/>
        </w:rPr>
        <w:t>Název společnosti, její sídlo, IČO)</w:t>
      </w:r>
    </w:p>
    <w:p w:rsidR="002C7442" w:rsidRDefault="002C7442">
      <w:pPr>
        <w:ind w:left="30" w:firstLine="15"/>
        <w:jc w:val="both"/>
        <w:rPr>
          <w:i/>
        </w:rPr>
      </w:pPr>
    </w:p>
    <w:p w:rsidR="002C7442" w:rsidRDefault="002C7442">
      <w:pPr>
        <w:spacing w:after="113"/>
        <w:ind w:left="30" w:firstLine="15"/>
        <w:jc w:val="both"/>
      </w:pPr>
      <w:r>
        <w:rPr>
          <w:i/>
        </w:rPr>
        <w:tab/>
      </w:r>
      <w:r w:rsidR="00E542F8">
        <w:t>Na základě ustanovení § 11, odst. 2 zákona č. 499/</w:t>
      </w:r>
      <w:r w:rsidR="00B61B57">
        <w:t>20</w:t>
      </w:r>
      <w:r w:rsidR="00E542F8">
        <w:t>04 Sb., o archivnictví a spisové službě a o změně některých zákonů, ve znění pozdějších předpisů (dále jen „zákon“) a § 31 odst. 4 zákona č. 563/1991 Sb. (zákon o účetnictví), ve znění pozdějších předpisů, s</w:t>
      </w:r>
      <w:r>
        <w:t>děluj</w:t>
      </w:r>
      <w:r w:rsidR="00E542F8">
        <w:t>e</w:t>
      </w:r>
      <w:r>
        <w:t>me Státnímu oblastnímu archivu, že uvedená společnost XY (</w:t>
      </w:r>
      <w:r>
        <w:rPr>
          <w:i/>
        </w:rPr>
        <w:t xml:space="preserve">Název společnosti, její sídlo, IČO) </w:t>
      </w:r>
      <w:r>
        <w:t xml:space="preserve">vstoupila do likvidace. </w:t>
      </w:r>
    </w:p>
    <w:p w:rsidR="001063C9" w:rsidRDefault="001063C9" w:rsidP="001063C9">
      <w:pPr>
        <w:spacing w:after="113"/>
        <w:ind w:left="30" w:firstLine="15"/>
        <w:jc w:val="both"/>
      </w:pPr>
      <w:r>
        <w:t xml:space="preserve">         Dokumenty podle příloh</w:t>
      </w:r>
      <w:r w:rsidR="00602089">
        <w:t>y</w:t>
      </w:r>
      <w:r>
        <w:t xml:space="preserve"> 1 </w:t>
      </w:r>
      <w:r w:rsidR="00602089" w:rsidRPr="00602089">
        <w:rPr>
          <w:i/>
        </w:rPr>
        <w:t>(případně i přílohy 2, pokud se vyskytují)</w:t>
      </w:r>
      <w:r w:rsidR="00602089">
        <w:t xml:space="preserve"> </w:t>
      </w:r>
      <w:r>
        <w:t>zákona</w:t>
      </w:r>
      <w:r w:rsidR="009B12A8">
        <w:t>,</w:t>
      </w:r>
      <w:r>
        <w:t xml:space="preserve"> vzniklé z činnosti společnosti XY, jsou uvedeny v příloze </w:t>
      </w:r>
      <w:r w:rsidR="00725DCB">
        <w:t xml:space="preserve">č. </w:t>
      </w:r>
      <w:r>
        <w:t>1 této žádosti a jsou připraveny k odborné prohlídce a výběru archiválií Státním oblastním archivem v termínu, který bude dohodnut.</w:t>
      </w:r>
    </w:p>
    <w:p w:rsidR="001063C9" w:rsidRDefault="001063C9" w:rsidP="001063C9">
      <w:pPr>
        <w:spacing w:after="113"/>
        <w:ind w:left="30" w:firstLine="15"/>
        <w:jc w:val="both"/>
        <w:rPr>
          <w:i/>
        </w:rPr>
      </w:pPr>
      <w:r>
        <w:t xml:space="preserve">          Dokumenty společnosti bez trvalé hodnoty s dosud neprošlými ukládacími lhůtami zůstanou uloženy u: </w:t>
      </w:r>
      <w:r>
        <w:rPr>
          <w:i/>
        </w:rPr>
        <w:t xml:space="preserve">název, adresa, IČO instituce (resp. jméno, funkce, adresa jednotlivce), která (který) převzala (převzal) péči o zbytek spisovny zanikající společnosti a zajistí její bezpečné uložení, případné využití a následnou likvidaci po uplynutí ukládacích lhůt. </w:t>
      </w:r>
      <w:r w:rsidR="0096305F">
        <w:rPr>
          <w:i/>
        </w:rPr>
        <w:t>Uveďte, zda jsou součástí těchto dokumentů i dokumenty personální povahy významné pro doložení odpracované doby a výdělku zaměstnanců (mzdové listy, osobní spisy), a pokud ano, tak z jakých let.</w:t>
      </w:r>
    </w:p>
    <w:p w:rsidR="002C7442" w:rsidRDefault="002C7442">
      <w:pPr>
        <w:spacing w:after="113"/>
        <w:ind w:left="30" w:firstLine="15"/>
        <w:jc w:val="both"/>
      </w:pPr>
      <w:r>
        <w:tab/>
        <w:t>Dokumenty společn</w:t>
      </w:r>
      <w:r w:rsidR="001063C9">
        <w:t>osti bez trvalé hodnoty s prošlými ukládacími lhůtami</w:t>
      </w:r>
      <w:r>
        <w:t xml:space="preserve"> byly</w:t>
      </w:r>
      <w:r w:rsidR="001063C9">
        <w:t xml:space="preserve"> (budou)</w:t>
      </w:r>
      <w:r>
        <w:t xml:space="preserve"> předány k likvidaci.  </w:t>
      </w:r>
    </w:p>
    <w:p w:rsidR="002C7442" w:rsidRDefault="002C7442">
      <w:pPr>
        <w:spacing w:after="113"/>
        <w:ind w:left="30" w:firstLine="15"/>
        <w:jc w:val="both"/>
      </w:pPr>
      <w:r>
        <w:tab/>
      </w:r>
      <w:r>
        <w:rPr>
          <w:i/>
        </w:rPr>
        <w:tab/>
      </w:r>
    </w:p>
    <w:p w:rsidR="002C7442" w:rsidRDefault="002C7442">
      <w:pPr>
        <w:spacing w:after="113"/>
        <w:ind w:left="30" w:firstLine="15"/>
        <w:jc w:val="both"/>
        <w:rPr>
          <w:i/>
        </w:rPr>
      </w:pPr>
      <w:r>
        <w:tab/>
      </w:r>
      <w:r>
        <w:rPr>
          <w:sz w:val="26"/>
        </w:rPr>
        <w:tab/>
      </w:r>
      <w:r>
        <w:t xml:space="preserve">Kontakt na pověřeného zaměstnance </w:t>
      </w:r>
      <w:r>
        <w:rPr>
          <w:i/>
        </w:rPr>
        <w:t>(telefon, e-mail</w:t>
      </w:r>
      <w:r w:rsidR="00B61B57">
        <w:rPr>
          <w:i/>
        </w:rPr>
        <w:t>, případně ID DS</w:t>
      </w:r>
      <w:r>
        <w:rPr>
          <w:i/>
        </w:rPr>
        <w:t xml:space="preserve">). </w:t>
      </w:r>
      <w:r>
        <w:t xml:space="preserve">Odpověď </w:t>
      </w:r>
      <w:proofErr w:type="gramStart"/>
      <w:r>
        <w:t xml:space="preserve">adresujte .... </w:t>
      </w:r>
      <w:r>
        <w:rPr>
          <w:i/>
        </w:rPr>
        <w:t>(pokud</w:t>
      </w:r>
      <w:proofErr w:type="gramEnd"/>
      <w:r>
        <w:rPr>
          <w:i/>
        </w:rPr>
        <w:t xml:space="preserve"> není zřejmé z jiné části sdělení).</w:t>
      </w:r>
    </w:p>
    <w:p w:rsidR="002C7442" w:rsidRDefault="002C7442">
      <w:pPr>
        <w:ind w:left="30" w:firstLine="15"/>
        <w:jc w:val="both"/>
      </w:pPr>
    </w:p>
    <w:p w:rsidR="002C7442" w:rsidRDefault="002C7442">
      <w:pPr>
        <w:ind w:left="30" w:firstLine="15"/>
        <w:rPr>
          <w:sz w:val="26"/>
        </w:rPr>
      </w:pPr>
    </w:p>
    <w:p w:rsidR="002C7442" w:rsidRDefault="002C7442">
      <w:pPr>
        <w:ind w:left="30"/>
        <w:rPr>
          <w:sz w:val="26"/>
        </w:rPr>
      </w:pPr>
    </w:p>
    <w:p w:rsidR="002C7442" w:rsidRDefault="002C7442">
      <w:pPr>
        <w:ind w:left="30" w:firstLine="15"/>
        <w:rPr>
          <w:sz w:val="26"/>
        </w:rPr>
      </w:pPr>
    </w:p>
    <w:p w:rsidR="002C7442" w:rsidRDefault="002C7442">
      <w:pPr>
        <w:ind w:left="30" w:firstLine="1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Jméno, funkce, podpis zodpovědného </w:t>
      </w:r>
    </w:p>
    <w:p w:rsidR="002C7442" w:rsidRDefault="002C7442">
      <w:pPr>
        <w:ind w:left="30" w:firstLine="1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zaměstnance společnosti, resp. likvidátora</w:t>
      </w:r>
    </w:p>
    <w:p w:rsidR="002C7442" w:rsidRDefault="002C7442">
      <w:pPr>
        <w:ind w:left="30" w:firstLine="1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razítko společnosti</w:t>
      </w:r>
      <w:r>
        <w:rPr>
          <w:i/>
        </w:rPr>
        <w:tab/>
      </w:r>
      <w:r>
        <w:rPr>
          <w:i/>
        </w:rPr>
        <w:tab/>
      </w: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</w:pPr>
      <w:r>
        <w:t xml:space="preserve">Příloha: Seznam dokumentů </w:t>
      </w:r>
      <w:r w:rsidR="00602089">
        <w:t>navrže</w:t>
      </w:r>
      <w:r>
        <w:t>ných k</w:t>
      </w:r>
      <w:r w:rsidR="0096305F">
        <w:t> výběru za archiválie</w:t>
      </w:r>
    </w:p>
    <w:p w:rsidR="0096305F" w:rsidRDefault="0096305F">
      <w:pPr>
        <w:ind w:left="30" w:firstLine="15"/>
      </w:pPr>
      <w:r>
        <w:t xml:space="preserve">              Seznam dokumentů personální povahy s neprošlými ukládacími lhůtami</w:t>
      </w:r>
    </w:p>
    <w:p w:rsidR="002C7442" w:rsidRDefault="002C7442">
      <w:pPr>
        <w:ind w:left="30" w:firstLine="15"/>
        <w:rPr>
          <w:i/>
        </w:rPr>
      </w:pPr>
    </w:p>
    <w:p w:rsidR="00FF51A4" w:rsidRDefault="00FF51A4">
      <w:pPr>
        <w:ind w:left="30" w:firstLine="15"/>
        <w:rPr>
          <w:i/>
        </w:rPr>
      </w:pPr>
    </w:p>
    <w:p w:rsidR="00B61B57" w:rsidRDefault="00B61B57">
      <w:pPr>
        <w:ind w:left="30" w:firstLine="15"/>
        <w:rPr>
          <w:i/>
        </w:rPr>
      </w:pP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VZOR (například tyto typy dokumentů)</w:t>
      </w:r>
    </w:p>
    <w:p w:rsidR="002C7442" w:rsidRDefault="002C7442">
      <w:pPr>
        <w:ind w:left="30" w:firstLine="15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  <w:rPr>
          <w:b/>
        </w:rPr>
      </w:pPr>
      <w:r>
        <w:t>Příloha 1:</w:t>
      </w:r>
      <w:r>
        <w:tab/>
        <w:t xml:space="preserve"> </w:t>
      </w:r>
      <w:r>
        <w:rPr>
          <w:b/>
        </w:rPr>
        <w:t xml:space="preserve"> Seznam dokumentů </w:t>
      </w:r>
      <w:r w:rsidR="00602089">
        <w:rPr>
          <w:b/>
        </w:rPr>
        <w:t>navržených</w:t>
      </w:r>
      <w:r w:rsidR="0096305F">
        <w:rPr>
          <w:b/>
        </w:rPr>
        <w:t xml:space="preserve"> k výběru za archiválie</w:t>
      </w: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  <w:rPr>
          <w:i/>
        </w:rPr>
      </w:pPr>
    </w:p>
    <w:p w:rsidR="002C7442" w:rsidRDefault="002C7442">
      <w:pPr>
        <w:ind w:left="30" w:firstLine="15"/>
      </w:pPr>
      <w:r>
        <w:rPr>
          <w:i/>
        </w:rPr>
        <w:tab/>
      </w:r>
      <w:r>
        <w:t>Vznik, vývoj, zánik společnosti – výpisy z obchodního rejstříku</w:t>
      </w:r>
      <w:r>
        <w:tab/>
        <w:t>1994-2005</w:t>
      </w:r>
    </w:p>
    <w:p w:rsidR="002C7442" w:rsidRDefault="002C7442">
      <w:pPr>
        <w:ind w:left="30" w:firstLine="15"/>
      </w:pPr>
      <w:r>
        <w:tab/>
        <w:t>Stanovy společnosti a jejich změny</w:t>
      </w:r>
      <w:r>
        <w:tab/>
      </w:r>
      <w:r>
        <w:tab/>
      </w:r>
      <w:r>
        <w:tab/>
      </w:r>
      <w:r>
        <w:tab/>
      </w:r>
      <w:r>
        <w:tab/>
        <w:t>1994, 1998</w:t>
      </w:r>
    </w:p>
    <w:p w:rsidR="002C7442" w:rsidRDefault="002C7442">
      <w:pPr>
        <w:ind w:left="30" w:firstLine="15"/>
      </w:pPr>
      <w:r>
        <w:tab/>
        <w:t>Živnostenské listy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1994-1999</w:t>
      </w:r>
    </w:p>
    <w:p w:rsidR="002C7442" w:rsidRDefault="002C7442">
      <w:pPr>
        <w:ind w:left="30" w:firstLine="15"/>
      </w:pPr>
      <w:r>
        <w:tab/>
        <w:t>Organizační a jednací řády, příkazy vedení</w:t>
      </w:r>
      <w:r>
        <w:tab/>
      </w:r>
      <w:r>
        <w:tab/>
      </w:r>
      <w:r>
        <w:tab/>
      </w:r>
      <w:r>
        <w:tab/>
        <w:t>1994-2002</w:t>
      </w:r>
    </w:p>
    <w:p w:rsidR="002C7442" w:rsidRDefault="002C7442">
      <w:pPr>
        <w:ind w:left="30" w:firstLine="15"/>
      </w:pPr>
      <w:r>
        <w:tab/>
        <w:t>Zprávy z valných hromad</w:t>
      </w:r>
      <w:r>
        <w:tab/>
      </w:r>
      <w:r>
        <w:tab/>
      </w:r>
      <w:r>
        <w:tab/>
      </w:r>
      <w:r>
        <w:tab/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  <w:t>Zápisy ze schůzí představenstva, správní a dozorčí rady</w:t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  <w:t>Zprávy auditora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  <w:t>Ochranné známky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1995-2000</w:t>
      </w:r>
    </w:p>
    <w:p w:rsidR="002C7442" w:rsidRDefault="002C7442">
      <w:pPr>
        <w:ind w:left="30" w:firstLine="15"/>
      </w:pPr>
      <w:r>
        <w:tab/>
        <w:t>Roční závěrky, bilance, statistické výkazy</w:t>
      </w:r>
      <w:r>
        <w:tab/>
      </w:r>
      <w:r>
        <w:tab/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  <w:t xml:space="preserve">Vlastní ceníky a katalogy, propagace společnosti, účast </w:t>
      </w:r>
    </w:p>
    <w:p w:rsidR="002C7442" w:rsidRDefault="002C7442">
      <w:pPr>
        <w:ind w:left="30" w:firstLine="15"/>
      </w:pPr>
      <w:r>
        <w:tab/>
      </w:r>
      <w:r>
        <w:tab/>
        <w:t>na veletrzích apod.</w:t>
      </w:r>
      <w:r>
        <w:tab/>
      </w:r>
      <w:r>
        <w:tab/>
      </w:r>
      <w:r>
        <w:tab/>
      </w:r>
      <w:r>
        <w:tab/>
      </w:r>
      <w:r>
        <w:tab/>
      </w:r>
      <w:r>
        <w:tab/>
        <w:t>1997-2000</w:t>
      </w:r>
    </w:p>
    <w:p w:rsidR="002C7442" w:rsidRDefault="002C7442">
      <w:pPr>
        <w:ind w:left="30" w:firstLine="15"/>
      </w:pPr>
      <w:r>
        <w:tab/>
        <w:t>Kolektivní smlouvy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1995-2002</w:t>
      </w:r>
    </w:p>
    <w:p w:rsidR="002C7442" w:rsidRDefault="002C7442">
      <w:pPr>
        <w:ind w:left="30" w:firstLine="15"/>
      </w:pPr>
      <w:r>
        <w:tab/>
      </w:r>
    </w:p>
    <w:p w:rsidR="0096305F" w:rsidRDefault="0096305F" w:rsidP="0096305F">
      <w:pPr>
        <w:ind w:left="30" w:firstLine="15"/>
      </w:pPr>
      <w:r>
        <w:t xml:space="preserve">Příloha 2: </w:t>
      </w:r>
    </w:p>
    <w:p w:rsidR="002C7442" w:rsidRDefault="0096305F" w:rsidP="0096305F">
      <w:pPr>
        <w:ind w:left="30" w:firstLine="15"/>
      </w:pPr>
      <w:r w:rsidRPr="0096305F">
        <w:rPr>
          <w:b/>
        </w:rPr>
        <w:t>Seznam dokumentů personální povahy s neprošlými ukládacími lhůtami předaných k uložení u…</w:t>
      </w:r>
      <w:r>
        <w:t xml:space="preserve"> </w:t>
      </w:r>
      <w:r w:rsidRPr="0096305F">
        <w:rPr>
          <w:i/>
        </w:rPr>
        <w:t>(název komerční spisovny nebo jiné instituce či osoby, u níž budou dokumenty uloženy)</w:t>
      </w:r>
    </w:p>
    <w:p w:rsidR="0096305F" w:rsidRDefault="0096305F" w:rsidP="0096305F">
      <w:pPr>
        <w:ind w:left="30" w:firstLine="15"/>
      </w:pPr>
    </w:p>
    <w:p w:rsidR="0096305F" w:rsidRPr="0096305F" w:rsidRDefault="0096305F" w:rsidP="0096305F">
      <w:pPr>
        <w:ind w:left="30" w:firstLine="15"/>
      </w:pPr>
      <w:r>
        <w:t xml:space="preserve">         Mzdové listy zaměstnanců                                                                   1994-2005</w:t>
      </w:r>
    </w:p>
    <w:sectPr w:rsidR="0096305F" w:rsidRPr="0096305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EE"/>
    <w:rsid w:val="00010938"/>
    <w:rsid w:val="00061EDC"/>
    <w:rsid w:val="001063C9"/>
    <w:rsid w:val="002C31EE"/>
    <w:rsid w:val="002C7442"/>
    <w:rsid w:val="005F1346"/>
    <w:rsid w:val="00602089"/>
    <w:rsid w:val="00725DCB"/>
    <w:rsid w:val="00815F01"/>
    <w:rsid w:val="0096305F"/>
    <w:rsid w:val="009B12A8"/>
    <w:rsid w:val="00A13EC7"/>
    <w:rsid w:val="00AC50FE"/>
    <w:rsid w:val="00B61B57"/>
    <w:rsid w:val="00C03D79"/>
    <w:rsid w:val="00E10D51"/>
    <w:rsid w:val="00E542F8"/>
    <w:rsid w:val="00E8618A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  <w:style w:type="paragraph" w:customStyle="1" w:styleId="WW-Rejstk">
    <w:name w:val="WW-Rejst?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  <w:style w:type="paragraph" w:customStyle="1" w:styleId="WW-Rejstk">
    <w:name w:val="WW-Rejst?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SOA v Plzni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Wasková</dc:creator>
  <cp:lastModifiedBy>Petr Kocourek</cp:lastModifiedBy>
  <cp:revision>2</cp:revision>
  <cp:lastPrinted>2013-01-03T12:08:00Z</cp:lastPrinted>
  <dcterms:created xsi:type="dcterms:W3CDTF">2014-06-20T10:26:00Z</dcterms:created>
  <dcterms:modified xsi:type="dcterms:W3CDTF">2014-06-20T10:26:00Z</dcterms:modified>
</cp:coreProperties>
</file>