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C5E" w:rsidRPr="00EA769A" w:rsidRDefault="002122C8" w:rsidP="008B0C5E">
      <w:pPr>
        <w:pStyle w:val="Zkladntextodsazen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-51435</wp:posOffset>
                </wp:positionV>
                <wp:extent cx="2743200" cy="914400"/>
                <wp:effectExtent l="0" t="0" r="190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C5E" w:rsidRPr="00EA769A" w:rsidRDefault="008B0C5E" w:rsidP="008B0C5E">
                            <w:pPr>
                              <w:tabs>
                                <w:tab w:val="left" w:pos="284"/>
                              </w:tabs>
                              <w:spacing w:before="12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ab/>
                            </w:r>
                            <w:r w:rsidRPr="00EA769A"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EA769A"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>Adresa</w:t>
                            </w:r>
                            <w:proofErr w:type="spellEnd"/>
                            <w:r w:rsidRPr="00EA769A"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A769A"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>příslušného</w:t>
                            </w:r>
                            <w:proofErr w:type="spellEnd"/>
                            <w:r w:rsidRPr="00EA769A"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A769A"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>archivu</w:t>
                            </w:r>
                            <w:proofErr w:type="spellEnd"/>
                            <w:r w:rsidRPr="00EA769A"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35pt;margin-top:-4.05pt;width:3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cCsQIAALk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8wErSFFj2wwaCVHFBkq9N3OgGn+w7czABm62mZ6u5OFl81EnJdU7Fjt0rJvma0hOxCe9O/uDri&#10;aAuy7T/IEsLQvZEOaKhUawGhGAjQoUuP587YVAowRnNyBe3GqICzOCQE1jYETU63O6XNOyZbZBcp&#10;VtB5h04Pd9qMricXG0zInDcN2GnSiGcGwBwtEBuu2jObhWvmjziIN4vNgngkmm08EmSZd5uviTfL&#10;w/k0u8rW6yz8aeOGJKl5WTJhw5yEFZI/a9xR4qMkztLSsuGlhbMpabXbrhuFDhSEnbvvWJALN/95&#10;Gq5ewOUFpTAiwSqKvXy2mHskJ1MvngcLLwjjVTwLSEyy/DmlOy7Yv1NCPXRyGk1HMf2WW+C+19xo&#10;0nIDo6PhbYoXZyeaWAluROlaayhvxvVFKWz6T6WAdp8a7QRrNTqq1QzbAVCsireyfATpKgnKAhHC&#10;vINFLdV3jHqYHSnW3/ZUMYya9wLk7wQKw8ZtyHQewR11ebK9PKGiAKgUG4zG5dqMA2rfKb6rIdL4&#10;4IS8hSdTcafmp6yODw3mgyN1nGV2AF3undfTxF3+AgAA//8DAFBLAwQUAAYACAAAACEAx5ImJd4A&#10;AAAKAQAADwAAAGRycy9kb3ducmV2LnhtbEyPwU7DMAyG70h7h8hIu23JNrqtpemEQFxBDIbELWu8&#10;tlrjVE22lrfHnOBo+9Pv7893o2vFFfvQeNKwmCsQSKW3DVUaPt6fZ1sQIRqypvWEGr4xwK6Y3OQm&#10;s36gN7zuYyU4hEJmNNQxdpmUoazRmTD3HRLfTr53JvLYV9L2ZuBw18qlUmvpTEP8oTYdPtZYnvcX&#10;p+Hwcvr6vFOv1ZNLusGPSpJLpdbT2/HhHkTEMf7B8KvP6lCw09FfyAbRakjWasOohtl2AYKBNF3y&#10;4sjkKklBFrn8X6H4AQAA//8DAFBLAQItABQABgAIAAAAIQC2gziS/gAAAOEBAAATAAAAAAAAAAAA&#10;AAAAAAAAAABbQ29udGVudF9UeXBlc10ueG1sUEsBAi0AFAAGAAgAAAAhADj9If/WAAAAlAEAAAsA&#10;AAAAAAAAAAAAAAAALwEAAF9yZWxzLy5yZWxzUEsBAi0AFAAGAAgAAAAhAAI51wKxAgAAuQUAAA4A&#10;AAAAAAAAAAAAAAAALgIAAGRycy9lMm9Eb2MueG1sUEsBAi0AFAAGAAgAAAAhAMeSJiXeAAAACgEA&#10;AA8AAAAAAAAAAAAAAAAACwUAAGRycy9kb3ducmV2LnhtbFBLBQYAAAAABAAEAPMAAAAWBgAAAAA=&#10;" filled="f" stroked="f">
                <v:textbox>
                  <w:txbxContent>
                    <w:p w:rsidR="008B0C5E" w:rsidRPr="00EA769A" w:rsidRDefault="008B0C5E" w:rsidP="008B0C5E">
                      <w:pPr>
                        <w:tabs>
                          <w:tab w:val="left" w:pos="284"/>
                        </w:tabs>
                        <w:spacing w:before="120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lang w:val="de-DE"/>
                        </w:rPr>
                        <w:tab/>
                      </w:r>
                      <w:r w:rsidRPr="00EA769A">
                        <w:rPr>
                          <w:i/>
                          <w:sz w:val="24"/>
                          <w:szCs w:val="24"/>
                          <w:lang w:val="de-DE"/>
                        </w:rPr>
                        <w:t>(</w:t>
                      </w:r>
                      <w:proofErr w:type="spellStart"/>
                      <w:r w:rsidRPr="00EA769A">
                        <w:rPr>
                          <w:i/>
                          <w:sz w:val="24"/>
                          <w:szCs w:val="24"/>
                          <w:lang w:val="de-DE"/>
                        </w:rPr>
                        <w:t>Adresa</w:t>
                      </w:r>
                      <w:proofErr w:type="spellEnd"/>
                      <w:r w:rsidRPr="00EA769A">
                        <w:rPr>
                          <w:i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EA769A">
                        <w:rPr>
                          <w:i/>
                          <w:sz w:val="24"/>
                          <w:szCs w:val="24"/>
                          <w:lang w:val="de-DE"/>
                        </w:rPr>
                        <w:t>příslušného</w:t>
                      </w:r>
                      <w:proofErr w:type="spellEnd"/>
                      <w:r w:rsidRPr="00EA769A">
                        <w:rPr>
                          <w:i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EA769A">
                        <w:rPr>
                          <w:i/>
                          <w:sz w:val="24"/>
                          <w:szCs w:val="24"/>
                          <w:lang w:val="de-DE"/>
                        </w:rPr>
                        <w:t>archivu</w:t>
                      </w:r>
                      <w:proofErr w:type="spellEnd"/>
                      <w:r w:rsidRPr="00EA769A">
                        <w:rPr>
                          <w:i/>
                          <w:sz w:val="24"/>
                          <w:szCs w:val="24"/>
                          <w:lang w:val="de-D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B0C5E" w:rsidRPr="00EA769A">
        <w:rPr>
          <w:rFonts w:ascii="Times New Roman" w:hAnsi="Times New Roman"/>
          <w:sz w:val="28"/>
          <w:szCs w:val="28"/>
        </w:rPr>
        <w:t>(Hlavičkový papír původce)</w:t>
      </w:r>
    </w:p>
    <w:p w:rsidR="008B0C5E" w:rsidRPr="00EA769A" w:rsidRDefault="008B0C5E" w:rsidP="008B0C5E">
      <w:pPr>
        <w:pStyle w:val="Zkladntextodsazen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b/>
          <w:bCs/>
          <w:sz w:val="24"/>
        </w:rPr>
      </w:pPr>
      <w:r w:rsidRPr="00EA769A">
        <w:rPr>
          <w:rFonts w:ascii="Times New Roman" w:hAnsi="Times New Roman"/>
          <w:b/>
          <w:bCs/>
          <w:sz w:val="24"/>
        </w:rPr>
        <w:t>Skartační návrh</w:t>
      </w: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  <w:r w:rsidRPr="00EA769A">
        <w:rPr>
          <w:rFonts w:ascii="Times New Roman" w:hAnsi="Times New Roman"/>
          <w:sz w:val="24"/>
        </w:rPr>
        <w:tab/>
        <w:t>Na základě zákona</w:t>
      </w:r>
      <w:r w:rsidRPr="00EA769A">
        <w:rPr>
          <w:rFonts w:ascii="Times New Roman" w:hAnsi="Times New Roman"/>
          <w:sz w:val="24"/>
          <w:lang w:val="de-DE"/>
        </w:rPr>
        <w:t xml:space="preserve"> č</w:t>
      </w:r>
      <w:r w:rsidRPr="00EA769A">
        <w:rPr>
          <w:rFonts w:ascii="Times New Roman" w:hAnsi="Times New Roman"/>
          <w:sz w:val="24"/>
        </w:rPr>
        <w:t>. 499/2004 Sb., o archivnictví a spisové službě a o změně některých zákonů, v</w:t>
      </w:r>
      <w:r w:rsidR="00EA769A">
        <w:rPr>
          <w:rFonts w:ascii="Times New Roman" w:hAnsi="Times New Roman"/>
          <w:sz w:val="24"/>
        </w:rPr>
        <w:t>e</w:t>
      </w:r>
      <w:r w:rsidRPr="00EA769A">
        <w:rPr>
          <w:rFonts w:ascii="Times New Roman" w:hAnsi="Times New Roman"/>
          <w:sz w:val="24"/>
        </w:rPr>
        <w:t xml:space="preserve"> znění</w:t>
      </w:r>
      <w:r w:rsidR="00EA769A">
        <w:rPr>
          <w:rFonts w:ascii="Times New Roman" w:hAnsi="Times New Roman"/>
          <w:sz w:val="24"/>
        </w:rPr>
        <w:t xml:space="preserve"> pozdějších předpisů,</w:t>
      </w:r>
      <w:r w:rsidRPr="00EA769A">
        <w:rPr>
          <w:rFonts w:ascii="Times New Roman" w:hAnsi="Times New Roman"/>
          <w:sz w:val="24"/>
        </w:rPr>
        <w:t xml:space="preserve"> vyhlášky č. </w:t>
      </w:r>
      <w:r w:rsidR="00BB06EF" w:rsidRPr="00EA769A">
        <w:rPr>
          <w:rFonts w:ascii="Times New Roman" w:hAnsi="Times New Roman"/>
          <w:sz w:val="24"/>
        </w:rPr>
        <w:t>259</w:t>
      </w:r>
      <w:r w:rsidRPr="00EA769A">
        <w:rPr>
          <w:rFonts w:ascii="Times New Roman" w:hAnsi="Times New Roman"/>
          <w:sz w:val="24"/>
        </w:rPr>
        <w:t>/20</w:t>
      </w:r>
      <w:r w:rsidR="00BB06EF" w:rsidRPr="00EA769A">
        <w:rPr>
          <w:rFonts w:ascii="Times New Roman" w:hAnsi="Times New Roman"/>
          <w:sz w:val="24"/>
        </w:rPr>
        <w:t>12</w:t>
      </w:r>
      <w:r w:rsidRPr="00EA769A">
        <w:rPr>
          <w:rFonts w:ascii="Times New Roman" w:hAnsi="Times New Roman"/>
          <w:sz w:val="24"/>
        </w:rPr>
        <w:t xml:space="preserve"> Sb., o podrobnostech výkonu spisové služby</w:t>
      </w:r>
      <w:r w:rsidR="00F525BE">
        <w:rPr>
          <w:rFonts w:ascii="Times New Roman" w:hAnsi="Times New Roman"/>
          <w:sz w:val="24"/>
        </w:rPr>
        <w:t>, ve znění pozdějších předpisů</w:t>
      </w:r>
      <w:bookmarkStart w:id="0" w:name="_GoBack"/>
      <w:bookmarkEnd w:id="0"/>
      <w:r w:rsidRPr="00EA769A">
        <w:rPr>
          <w:rFonts w:ascii="Times New Roman" w:hAnsi="Times New Roman"/>
          <w:sz w:val="24"/>
        </w:rPr>
        <w:t xml:space="preserve"> a podle Spisového řádu </w:t>
      </w:r>
      <w:r w:rsidRPr="00EA769A">
        <w:rPr>
          <w:rFonts w:ascii="Times New Roman" w:hAnsi="Times New Roman"/>
          <w:i/>
          <w:sz w:val="24"/>
        </w:rPr>
        <w:t>…(doplnit název původce)…</w:t>
      </w:r>
      <w:r w:rsidRPr="00EA769A">
        <w:rPr>
          <w:rFonts w:ascii="Times New Roman" w:hAnsi="Times New Roman"/>
          <w:sz w:val="24"/>
        </w:rPr>
        <w:t xml:space="preserve"> navrhujeme vyřadit dokumenty uvedené v příloze.</w:t>
      </w:r>
    </w:p>
    <w:p w:rsidR="008B0C5E" w:rsidRPr="00EA769A" w:rsidRDefault="008B0C5E" w:rsidP="008B0C5E">
      <w:pPr>
        <w:pStyle w:val="Zkladntextodsazen"/>
        <w:spacing w:before="120"/>
        <w:ind w:left="0"/>
        <w:rPr>
          <w:rFonts w:ascii="Times New Roman" w:hAnsi="Times New Roman"/>
          <w:sz w:val="24"/>
        </w:rPr>
      </w:pPr>
      <w:r w:rsidRPr="00EA769A">
        <w:rPr>
          <w:rFonts w:ascii="Times New Roman" w:hAnsi="Times New Roman"/>
          <w:sz w:val="24"/>
        </w:rPr>
        <w:tab/>
        <w:t>Do skartačního řízení byly zahrnuty dokumenty</w:t>
      </w:r>
      <w:proofErr w:type="gramStart"/>
      <w:r w:rsidRPr="00EA769A">
        <w:rPr>
          <w:rFonts w:ascii="Times New Roman" w:hAnsi="Times New Roman"/>
          <w:sz w:val="24"/>
        </w:rPr>
        <w:t xml:space="preserve"> </w:t>
      </w:r>
      <w:r w:rsidRPr="00EA769A">
        <w:rPr>
          <w:rFonts w:ascii="Times New Roman" w:hAnsi="Times New Roman"/>
          <w:i/>
          <w:sz w:val="24"/>
        </w:rPr>
        <w:t>….</w:t>
      </w:r>
      <w:proofErr w:type="gramEnd"/>
      <w:r w:rsidRPr="00EA769A">
        <w:rPr>
          <w:rFonts w:ascii="Times New Roman" w:hAnsi="Times New Roman"/>
          <w:i/>
          <w:sz w:val="24"/>
        </w:rPr>
        <w:t>(doplnit název původce)…</w:t>
      </w:r>
      <w:r w:rsidRPr="00EA769A">
        <w:rPr>
          <w:rFonts w:ascii="Times New Roman" w:hAnsi="Times New Roman"/>
          <w:sz w:val="24"/>
        </w:rPr>
        <w:t xml:space="preserve"> z let .</w:t>
      </w:r>
      <w:r w:rsidRPr="00EA769A">
        <w:rPr>
          <w:rFonts w:ascii="Times New Roman" w:hAnsi="Times New Roman"/>
          <w:i/>
          <w:sz w:val="24"/>
        </w:rPr>
        <w:t>..(doplnit léta)....</w:t>
      </w:r>
      <w:r w:rsidRPr="00EA769A">
        <w:rPr>
          <w:rFonts w:ascii="Times New Roman" w:hAnsi="Times New Roman"/>
          <w:sz w:val="24"/>
        </w:rPr>
        <w:t xml:space="preserve"> s prošlými skartačními lhůtami, které nejsou nadále potřebné pro jeho činnost. Dokumenty jsou uloženy </w:t>
      </w:r>
      <w:proofErr w:type="gramStart"/>
      <w:r w:rsidRPr="00EA769A">
        <w:rPr>
          <w:rFonts w:ascii="Times New Roman" w:hAnsi="Times New Roman"/>
          <w:sz w:val="24"/>
        </w:rPr>
        <w:t>v</w:t>
      </w:r>
      <w:r w:rsidRPr="00EA769A">
        <w:rPr>
          <w:rFonts w:ascii="Times New Roman" w:hAnsi="Times New Roman"/>
          <w:i/>
          <w:sz w:val="24"/>
        </w:rPr>
        <w:t>….</w:t>
      </w:r>
      <w:proofErr w:type="gramEnd"/>
      <w:r w:rsidRPr="00EA769A">
        <w:rPr>
          <w:rFonts w:ascii="Times New Roman" w:hAnsi="Times New Roman"/>
          <w:i/>
          <w:sz w:val="24"/>
        </w:rPr>
        <w:t>.(doplnit místo uložení).</w:t>
      </w:r>
    </w:p>
    <w:p w:rsidR="008B0C5E" w:rsidRPr="00EA769A" w:rsidRDefault="008B0C5E" w:rsidP="008B0C5E">
      <w:pPr>
        <w:pStyle w:val="Zkladntextodsazen"/>
        <w:spacing w:before="120"/>
        <w:ind w:left="0"/>
        <w:rPr>
          <w:rFonts w:ascii="Times New Roman" w:hAnsi="Times New Roman"/>
          <w:sz w:val="24"/>
        </w:rPr>
      </w:pPr>
      <w:r w:rsidRPr="00EA769A">
        <w:rPr>
          <w:rFonts w:ascii="Times New Roman" w:hAnsi="Times New Roman"/>
          <w:sz w:val="24"/>
        </w:rPr>
        <w:tab/>
        <w:t>Přiložený seznam je uspořádán podle spisového a skartačního plánu, který je součástí s</w:t>
      </w:r>
      <w:r w:rsidR="00BB06EF" w:rsidRPr="00EA769A">
        <w:rPr>
          <w:rFonts w:ascii="Times New Roman" w:hAnsi="Times New Roman"/>
          <w:sz w:val="24"/>
        </w:rPr>
        <w:t>pisové</w:t>
      </w:r>
      <w:r w:rsidRPr="00EA769A">
        <w:rPr>
          <w:rFonts w:ascii="Times New Roman" w:hAnsi="Times New Roman"/>
          <w:sz w:val="24"/>
        </w:rPr>
        <w:t>ho řádu</w:t>
      </w:r>
      <w:r w:rsidR="005457F0" w:rsidRPr="00EA769A">
        <w:rPr>
          <w:rFonts w:ascii="Times New Roman" w:hAnsi="Times New Roman"/>
          <w:sz w:val="24"/>
        </w:rPr>
        <w:t xml:space="preserve"> </w:t>
      </w:r>
      <w:r w:rsidR="005457F0" w:rsidRPr="00EA769A">
        <w:rPr>
          <w:rFonts w:ascii="Times New Roman" w:hAnsi="Times New Roman"/>
          <w:i/>
          <w:sz w:val="24"/>
        </w:rPr>
        <w:t>(bližší identifikace spisové a skartační normy, podle které je skartační návrh připraven, případně odkaz na Typový skartační rejstřík)</w:t>
      </w:r>
      <w:r w:rsidRPr="00EA769A">
        <w:rPr>
          <w:rFonts w:ascii="Times New Roman" w:hAnsi="Times New Roman"/>
          <w:i/>
          <w:sz w:val="24"/>
        </w:rPr>
        <w:t>.</w:t>
      </w:r>
    </w:p>
    <w:p w:rsidR="008B0C5E" w:rsidRPr="00EA769A" w:rsidRDefault="008B0C5E" w:rsidP="008B0C5E">
      <w:pPr>
        <w:pStyle w:val="Zkladntextodsazen"/>
        <w:spacing w:before="120"/>
        <w:ind w:left="0"/>
        <w:rPr>
          <w:rFonts w:ascii="Times New Roman" w:hAnsi="Times New Roman"/>
          <w:sz w:val="24"/>
        </w:rPr>
      </w:pPr>
      <w:r w:rsidRPr="00EA769A">
        <w:rPr>
          <w:rFonts w:ascii="Times New Roman" w:hAnsi="Times New Roman"/>
          <w:sz w:val="24"/>
        </w:rPr>
        <w:tab/>
        <w:t>Žádáme o odborné posouzení dokumentů.</w:t>
      </w: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tabs>
          <w:tab w:val="left" w:pos="709"/>
        </w:tabs>
        <w:ind w:left="0"/>
        <w:rPr>
          <w:rFonts w:ascii="Times New Roman" w:hAnsi="Times New Roman"/>
          <w:sz w:val="24"/>
        </w:rPr>
      </w:pPr>
      <w:r w:rsidRPr="00EA769A">
        <w:rPr>
          <w:rFonts w:ascii="Times New Roman" w:hAnsi="Times New Roman"/>
          <w:sz w:val="24"/>
        </w:rPr>
        <w:tab/>
        <w:t>S pozdravem</w:t>
      </w: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  <w:r w:rsidRPr="00EA769A">
        <w:rPr>
          <w:rFonts w:ascii="Times New Roman" w:hAnsi="Times New Roman"/>
          <w:sz w:val="24"/>
        </w:rPr>
        <w:tab/>
      </w: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  <w:r w:rsidRPr="00EA769A">
        <w:rPr>
          <w:rFonts w:ascii="Times New Roman" w:hAnsi="Times New Roman"/>
          <w:sz w:val="24"/>
        </w:rPr>
        <w:t xml:space="preserve">                                                              </w:t>
      </w: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i/>
          <w:sz w:val="24"/>
        </w:rPr>
      </w:pPr>
      <w:r w:rsidRPr="00EA769A">
        <w:rPr>
          <w:rFonts w:ascii="Times New Roman" w:hAnsi="Times New Roman"/>
          <w:sz w:val="24"/>
        </w:rPr>
        <w:t xml:space="preserve">Příloha: seznam dokumentů </w:t>
      </w:r>
      <w:r w:rsidRPr="00EA769A">
        <w:rPr>
          <w:rFonts w:ascii="Times New Roman" w:hAnsi="Times New Roman"/>
          <w:i/>
          <w:sz w:val="24"/>
        </w:rPr>
        <w:t>(dokumenty rozdělené do skupin A, S, V navrhované do A, V navrhované do S)</w:t>
      </w: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Default="008B0C5E" w:rsidP="008B0C5E">
      <w:pPr>
        <w:pStyle w:val="Zkladntextodsazen"/>
        <w:ind w:left="0"/>
        <w:rPr>
          <w:sz w:val="24"/>
        </w:rPr>
      </w:pPr>
    </w:p>
    <w:p w:rsidR="008B0C5E" w:rsidRDefault="008B0C5E" w:rsidP="008B0C5E">
      <w:pPr>
        <w:pStyle w:val="Zkladntextodsazen"/>
        <w:ind w:left="0"/>
        <w:rPr>
          <w:sz w:val="24"/>
        </w:rPr>
      </w:pPr>
    </w:p>
    <w:p w:rsidR="008B0C5E" w:rsidRDefault="008B0C5E" w:rsidP="008B0C5E">
      <w:pPr>
        <w:pStyle w:val="Zkladntextodsazen"/>
        <w:ind w:left="0"/>
        <w:rPr>
          <w:sz w:val="24"/>
        </w:rPr>
      </w:pPr>
    </w:p>
    <w:p w:rsidR="008B0C5E" w:rsidRDefault="008B0C5E" w:rsidP="008B0C5E">
      <w:pPr>
        <w:pStyle w:val="Zkladntextodsazen"/>
        <w:ind w:left="0"/>
        <w:rPr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  <w:r w:rsidRPr="00EA769A">
        <w:rPr>
          <w:rFonts w:ascii="Times New Roman" w:hAnsi="Times New Roman"/>
          <w:sz w:val="24"/>
        </w:rPr>
        <w:lastRenderedPageBreak/>
        <w:t>Příloha ke skartačnímu návrhu – Seznam dokumentů navržených do skartačního řízení</w:t>
      </w: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  <w:r w:rsidRPr="00EA769A">
        <w:rPr>
          <w:rFonts w:ascii="Times New Roman" w:hAnsi="Times New Roman"/>
          <w:sz w:val="24"/>
        </w:rPr>
        <w:t>Dokumenty typu A:</w:t>
      </w: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tbl>
      <w:tblPr>
        <w:tblStyle w:val="Mkatabulky"/>
        <w:tblW w:w="9570" w:type="dxa"/>
        <w:tblLook w:val="01E0" w:firstRow="1" w:lastRow="1" w:firstColumn="1" w:lastColumn="1" w:noHBand="0" w:noVBand="0"/>
      </w:tblPr>
      <w:tblGrid>
        <w:gridCol w:w="1244"/>
        <w:gridCol w:w="1274"/>
        <w:gridCol w:w="2977"/>
        <w:gridCol w:w="1320"/>
        <w:gridCol w:w="1370"/>
        <w:gridCol w:w="1385"/>
      </w:tblGrid>
      <w:tr w:rsidR="008B0C5E" w:rsidRPr="00EA769A" w:rsidTr="009A6A86">
        <w:tc>
          <w:tcPr>
            <w:tcW w:w="1244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>Pořadové číslo</w:t>
            </w:r>
          </w:p>
        </w:tc>
        <w:tc>
          <w:tcPr>
            <w:tcW w:w="1274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>Spisový znak</w:t>
            </w:r>
          </w:p>
        </w:tc>
        <w:tc>
          <w:tcPr>
            <w:tcW w:w="2977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>Obsah</w:t>
            </w:r>
          </w:p>
        </w:tc>
        <w:tc>
          <w:tcPr>
            <w:tcW w:w="1320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>Časový rozsah</w:t>
            </w:r>
          </w:p>
        </w:tc>
        <w:tc>
          <w:tcPr>
            <w:tcW w:w="1370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>Skartační znak a lhůta</w:t>
            </w:r>
          </w:p>
        </w:tc>
        <w:tc>
          <w:tcPr>
            <w:tcW w:w="1385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 xml:space="preserve">Množství </w:t>
            </w:r>
            <w:r w:rsidRPr="00EA769A">
              <w:rPr>
                <w:rFonts w:ascii="Times New Roman" w:hAnsi="Times New Roman"/>
                <w:i/>
                <w:sz w:val="24"/>
              </w:rPr>
              <w:t>(počet šanonů, kartonů, balíků…)</w:t>
            </w:r>
          </w:p>
        </w:tc>
      </w:tr>
      <w:tr w:rsidR="008B0C5E" w:rsidRPr="00EA769A" w:rsidTr="009A6A86">
        <w:tc>
          <w:tcPr>
            <w:tcW w:w="1244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  <w:r w:rsidRPr="00EA769A">
        <w:rPr>
          <w:rFonts w:ascii="Times New Roman" w:hAnsi="Times New Roman"/>
          <w:sz w:val="24"/>
        </w:rPr>
        <w:t>Dokumenty typu S:</w:t>
      </w: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tbl>
      <w:tblPr>
        <w:tblStyle w:val="Mkatabulky"/>
        <w:tblW w:w="9570" w:type="dxa"/>
        <w:tblLook w:val="01E0" w:firstRow="1" w:lastRow="1" w:firstColumn="1" w:lastColumn="1" w:noHBand="0" w:noVBand="0"/>
      </w:tblPr>
      <w:tblGrid>
        <w:gridCol w:w="1244"/>
        <w:gridCol w:w="1274"/>
        <w:gridCol w:w="2977"/>
        <w:gridCol w:w="1320"/>
        <w:gridCol w:w="1370"/>
        <w:gridCol w:w="1385"/>
      </w:tblGrid>
      <w:tr w:rsidR="008B0C5E" w:rsidRPr="00EA769A" w:rsidTr="009A6A86">
        <w:tc>
          <w:tcPr>
            <w:tcW w:w="1244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>Pořadové číslo</w:t>
            </w:r>
          </w:p>
        </w:tc>
        <w:tc>
          <w:tcPr>
            <w:tcW w:w="1274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>Spisový znak</w:t>
            </w:r>
          </w:p>
        </w:tc>
        <w:tc>
          <w:tcPr>
            <w:tcW w:w="2977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>Obsah</w:t>
            </w:r>
          </w:p>
        </w:tc>
        <w:tc>
          <w:tcPr>
            <w:tcW w:w="1320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>Časový rozsah</w:t>
            </w:r>
          </w:p>
        </w:tc>
        <w:tc>
          <w:tcPr>
            <w:tcW w:w="1370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>Skartační znak a lhůta</w:t>
            </w:r>
          </w:p>
        </w:tc>
        <w:tc>
          <w:tcPr>
            <w:tcW w:w="1385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 xml:space="preserve">Množství </w:t>
            </w:r>
            <w:r w:rsidRPr="00EA769A">
              <w:rPr>
                <w:rFonts w:ascii="Times New Roman" w:hAnsi="Times New Roman"/>
                <w:i/>
                <w:sz w:val="24"/>
              </w:rPr>
              <w:t>(počet šanonů, kartonů, balíků…)</w:t>
            </w:r>
          </w:p>
        </w:tc>
      </w:tr>
      <w:tr w:rsidR="008B0C5E" w:rsidRPr="00EA769A" w:rsidTr="009A6A86">
        <w:tc>
          <w:tcPr>
            <w:tcW w:w="1244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  <w:r w:rsidRPr="00EA769A">
        <w:rPr>
          <w:rFonts w:ascii="Times New Roman" w:hAnsi="Times New Roman"/>
          <w:sz w:val="24"/>
        </w:rPr>
        <w:t>Dokumenty typu V navržené k přeřazení do A:</w:t>
      </w: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tbl>
      <w:tblPr>
        <w:tblStyle w:val="Mkatabulky"/>
        <w:tblW w:w="9570" w:type="dxa"/>
        <w:tblLook w:val="01E0" w:firstRow="1" w:lastRow="1" w:firstColumn="1" w:lastColumn="1" w:noHBand="0" w:noVBand="0"/>
      </w:tblPr>
      <w:tblGrid>
        <w:gridCol w:w="1244"/>
        <w:gridCol w:w="1274"/>
        <w:gridCol w:w="2977"/>
        <w:gridCol w:w="1320"/>
        <w:gridCol w:w="1370"/>
        <w:gridCol w:w="1385"/>
      </w:tblGrid>
      <w:tr w:rsidR="008B0C5E" w:rsidRPr="00EA769A" w:rsidTr="009A6A86">
        <w:tc>
          <w:tcPr>
            <w:tcW w:w="1244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>Pořadové číslo</w:t>
            </w:r>
          </w:p>
        </w:tc>
        <w:tc>
          <w:tcPr>
            <w:tcW w:w="1274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>Spisový znak</w:t>
            </w:r>
          </w:p>
        </w:tc>
        <w:tc>
          <w:tcPr>
            <w:tcW w:w="2977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>Obsah</w:t>
            </w:r>
          </w:p>
        </w:tc>
        <w:tc>
          <w:tcPr>
            <w:tcW w:w="1320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>Časový rozsah</w:t>
            </w:r>
          </w:p>
        </w:tc>
        <w:tc>
          <w:tcPr>
            <w:tcW w:w="1370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>Skartační znak a lhůta</w:t>
            </w:r>
          </w:p>
        </w:tc>
        <w:tc>
          <w:tcPr>
            <w:tcW w:w="1385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 xml:space="preserve">Množství </w:t>
            </w:r>
            <w:r w:rsidRPr="00EA769A">
              <w:rPr>
                <w:rFonts w:ascii="Times New Roman" w:hAnsi="Times New Roman"/>
                <w:i/>
                <w:sz w:val="24"/>
              </w:rPr>
              <w:t>(počet šanonů, kartonů, balíků…)</w:t>
            </w:r>
          </w:p>
        </w:tc>
      </w:tr>
      <w:tr w:rsidR="008B0C5E" w:rsidRPr="00EA769A" w:rsidTr="009A6A86">
        <w:tc>
          <w:tcPr>
            <w:tcW w:w="1244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  <w:r w:rsidRPr="00EA769A">
        <w:rPr>
          <w:rFonts w:ascii="Times New Roman" w:hAnsi="Times New Roman"/>
          <w:sz w:val="24"/>
        </w:rPr>
        <w:t>Dokumenty typu V navržené k přeřazení do S:</w:t>
      </w: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tbl>
      <w:tblPr>
        <w:tblStyle w:val="Mkatabulky"/>
        <w:tblW w:w="9570" w:type="dxa"/>
        <w:tblLook w:val="01E0" w:firstRow="1" w:lastRow="1" w:firstColumn="1" w:lastColumn="1" w:noHBand="0" w:noVBand="0"/>
      </w:tblPr>
      <w:tblGrid>
        <w:gridCol w:w="1244"/>
        <w:gridCol w:w="1274"/>
        <w:gridCol w:w="2977"/>
        <w:gridCol w:w="1320"/>
        <w:gridCol w:w="1370"/>
        <w:gridCol w:w="1385"/>
      </w:tblGrid>
      <w:tr w:rsidR="008B0C5E" w:rsidRPr="00EA769A" w:rsidTr="009A6A86">
        <w:tc>
          <w:tcPr>
            <w:tcW w:w="1244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>Pořadové číslo</w:t>
            </w:r>
          </w:p>
        </w:tc>
        <w:tc>
          <w:tcPr>
            <w:tcW w:w="1274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>Spisový znak</w:t>
            </w:r>
          </w:p>
        </w:tc>
        <w:tc>
          <w:tcPr>
            <w:tcW w:w="2977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>Obsah</w:t>
            </w:r>
          </w:p>
        </w:tc>
        <w:tc>
          <w:tcPr>
            <w:tcW w:w="1320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>Časový rozsah</w:t>
            </w:r>
          </w:p>
        </w:tc>
        <w:tc>
          <w:tcPr>
            <w:tcW w:w="1370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>Skartační znak a lhůta</w:t>
            </w:r>
          </w:p>
        </w:tc>
        <w:tc>
          <w:tcPr>
            <w:tcW w:w="1385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  <w:r w:rsidRPr="00EA769A">
              <w:rPr>
                <w:rFonts w:ascii="Times New Roman" w:hAnsi="Times New Roman"/>
                <w:sz w:val="24"/>
              </w:rPr>
              <w:t xml:space="preserve">Množství </w:t>
            </w:r>
            <w:r w:rsidRPr="00EA769A">
              <w:rPr>
                <w:rFonts w:ascii="Times New Roman" w:hAnsi="Times New Roman"/>
                <w:i/>
                <w:sz w:val="24"/>
              </w:rPr>
              <w:t>(počet šanonů, kartonů, balíků…)</w:t>
            </w:r>
          </w:p>
        </w:tc>
      </w:tr>
      <w:tr w:rsidR="008B0C5E" w:rsidRPr="00EA769A" w:rsidTr="009A6A86">
        <w:tc>
          <w:tcPr>
            <w:tcW w:w="1244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70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85" w:type="dxa"/>
          </w:tcPr>
          <w:p w:rsidR="008B0C5E" w:rsidRPr="00EA769A" w:rsidRDefault="008B0C5E" w:rsidP="009A6A86">
            <w:pPr>
              <w:pStyle w:val="Zkladntextodsazen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p w:rsidR="008B0C5E" w:rsidRPr="00EA769A" w:rsidRDefault="008B0C5E" w:rsidP="008B0C5E">
      <w:pPr>
        <w:pStyle w:val="Zkladntextodsazen"/>
        <w:ind w:left="0"/>
        <w:rPr>
          <w:rFonts w:ascii="Times New Roman" w:hAnsi="Times New Roman"/>
          <w:sz w:val="24"/>
        </w:rPr>
      </w:pPr>
    </w:p>
    <w:sectPr w:rsidR="008B0C5E" w:rsidRPr="00EA7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FF4"/>
    <w:rsid w:val="00195FF4"/>
    <w:rsid w:val="002024C8"/>
    <w:rsid w:val="002122C8"/>
    <w:rsid w:val="005457F0"/>
    <w:rsid w:val="008B0C5E"/>
    <w:rsid w:val="009A6A86"/>
    <w:rsid w:val="00A5482B"/>
    <w:rsid w:val="00BB06EF"/>
    <w:rsid w:val="00BC180F"/>
    <w:rsid w:val="00C24370"/>
    <w:rsid w:val="00CC5F40"/>
    <w:rsid w:val="00EA769A"/>
    <w:rsid w:val="00F5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ACD52"/>
  <w15:docId w15:val="{1E65879E-B1D6-471F-93C6-609A9E40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B0C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B0C5E"/>
    <w:pPr>
      <w:ind w:left="567"/>
      <w:jc w:val="both"/>
    </w:pPr>
    <w:rPr>
      <w:rFonts w:ascii="Arial" w:hAnsi="Arial"/>
      <w:sz w:val="22"/>
    </w:rPr>
  </w:style>
  <w:style w:type="table" w:styleId="Mkatabulky">
    <w:name w:val="Table Grid"/>
    <w:basedOn w:val="Normlntabulka"/>
    <w:rsid w:val="008B0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(Hlavičkový papír původce)</vt:lpstr>
    </vt:vector>
  </TitlesOfParts>
  <Company>SOA v Plzni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(Hlavičkový papír původce)</dc:title>
  <dc:creator>Miroslav Eisenhammer</dc:creator>
  <cp:lastModifiedBy>Miroslav Eisenhammer</cp:lastModifiedBy>
  <cp:revision>3</cp:revision>
  <dcterms:created xsi:type="dcterms:W3CDTF">2014-06-20T10:26:00Z</dcterms:created>
  <dcterms:modified xsi:type="dcterms:W3CDTF">2022-02-10T07:18:00Z</dcterms:modified>
</cp:coreProperties>
</file>